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5526" w:rsidRDefault="00755526" w:rsidP="00755526">
      <w:pPr>
        <w:jc w:val="center"/>
        <w:rPr>
          <w:sz w:val="20"/>
          <w:szCs w:val="20"/>
        </w:rPr>
      </w:pPr>
      <w:r>
        <w:rPr>
          <w:rFonts w:ascii="UkrainianBaltica" w:hAnsi="UkrainianBaltica"/>
          <w:noProof/>
          <w:lang w:eastAsia="uk-UA"/>
        </w:rPr>
        <w:drawing>
          <wp:inline distT="0" distB="0" distL="0" distR="0" wp14:anchorId="290D408B" wp14:editId="7C71E963">
            <wp:extent cx="476250" cy="6191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526" w:rsidRPr="00755526" w:rsidRDefault="00755526" w:rsidP="00620861">
      <w:pPr>
        <w:spacing w:after="0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  <w:r w:rsidRPr="00755526">
        <w:rPr>
          <w:rFonts w:ascii="Times New Roman" w:hAnsi="Times New Roman" w:cs="Times New Roman"/>
          <w:b/>
          <w:spacing w:val="20"/>
          <w:sz w:val="28"/>
          <w:szCs w:val="28"/>
        </w:rPr>
        <w:t>ІЧНЯНСЬКА  МІСЬКА  РАДА</w:t>
      </w:r>
    </w:p>
    <w:p w:rsidR="00755526" w:rsidRPr="000E40D6" w:rsidRDefault="000E40D6" w:rsidP="0062086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E40D6">
        <w:rPr>
          <w:rFonts w:ascii="Times New Roman" w:hAnsi="Times New Roman" w:cs="Times New Roman"/>
          <w:sz w:val="24"/>
          <w:szCs w:val="24"/>
        </w:rPr>
        <w:t xml:space="preserve">(П’ятдесят восьма сесія </w:t>
      </w:r>
      <w:r w:rsidR="00207D32" w:rsidRPr="000E40D6">
        <w:rPr>
          <w:rFonts w:ascii="Times New Roman" w:hAnsi="Times New Roman" w:cs="Times New Roman"/>
          <w:sz w:val="24"/>
          <w:szCs w:val="24"/>
        </w:rPr>
        <w:t xml:space="preserve">восьмого  </w:t>
      </w:r>
      <w:r w:rsidR="00755526" w:rsidRPr="000E40D6">
        <w:rPr>
          <w:rFonts w:ascii="Times New Roman" w:hAnsi="Times New Roman" w:cs="Times New Roman"/>
          <w:sz w:val="24"/>
          <w:szCs w:val="24"/>
        </w:rPr>
        <w:t>скликання)</w:t>
      </w:r>
    </w:p>
    <w:p w:rsidR="00755526" w:rsidRDefault="00755526" w:rsidP="00620861">
      <w:pPr>
        <w:spacing w:after="0"/>
        <w:jc w:val="both"/>
        <w:rPr>
          <w:rFonts w:ascii="Arial" w:hAnsi="Arial"/>
          <w:b/>
          <w:sz w:val="20"/>
          <w:szCs w:val="20"/>
        </w:rPr>
      </w:pPr>
    </w:p>
    <w:p w:rsidR="00755526" w:rsidRPr="00755526" w:rsidRDefault="00755526" w:rsidP="00620861">
      <w:pPr>
        <w:spacing w:after="0"/>
        <w:jc w:val="center"/>
        <w:rPr>
          <w:rFonts w:ascii="Times New Roman" w:hAnsi="Times New Roman" w:cs="Times New Roman"/>
          <w:b/>
          <w:spacing w:val="20"/>
          <w:sz w:val="32"/>
          <w:szCs w:val="32"/>
        </w:rPr>
      </w:pPr>
      <w:r w:rsidRPr="00755526">
        <w:rPr>
          <w:rFonts w:ascii="Times New Roman" w:hAnsi="Times New Roman" w:cs="Times New Roman"/>
          <w:b/>
          <w:spacing w:val="20"/>
          <w:sz w:val="32"/>
          <w:szCs w:val="32"/>
        </w:rPr>
        <w:t>РІШЕННЯ</w:t>
      </w:r>
    </w:p>
    <w:p w:rsidR="006F1D3B" w:rsidRPr="00620861" w:rsidRDefault="00755526" w:rsidP="006F1D3B">
      <w:pPr>
        <w:tabs>
          <w:tab w:val="left" w:pos="374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42328">
        <w:rPr>
          <w:rFonts w:ascii="Times New Roman" w:hAnsi="Times New Roman" w:cs="Times New Roman"/>
          <w:sz w:val="24"/>
          <w:szCs w:val="24"/>
        </w:rPr>
        <w:t xml:space="preserve"> </w:t>
      </w:r>
      <w:r w:rsidR="006F1D3B">
        <w:rPr>
          <w:rFonts w:ascii="Times New Roman" w:hAnsi="Times New Roman" w:cs="Times New Roman"/>
          <w:sz w:val="24"/>
          <w:szCs w:val="24"/>
        </w:rPr>
        <w:t>21</w:t>
      </w:r>
      <w:r w:rsidR="006F1D3B">
        <w:rPr>
          <w:rFonts w:ascii="Times New Roman" w:hAnsi="Times New Roman" w:cs="Times New Roman"/>
          <w:sz w:val="24"/>
          <w:szCs w:val="24"/>
        </w:rPr>
        <w:t xml:space="preserve"> квітня </w:t>
      </w:r>
      <w:r w:rsidRPr="00442328">
        <w:rPr>
          <w:rFonts w:ascii="Times New Roman" w:hAnsi="Times New Roman" w:cs="Times New Roman"/>
          <w:sz w:val="24"/>
          <w:szCs w:val="24"/>
        </w:rPr>
        <w:t xml:space="preserve">2026 року   </w:t>
      </w:r>
      <w:r w:rsidR="006F1D3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Pr="00442328">
        <w:rPr>
          <w:rFonts w:ascii="Times New Roman" w:hAnsi="Times New Roman" w:cs="Times New Roman"/>
          <w:sz w:val="24"/>
          <w:szCs w:val="24"/>
        </w:rPr>
        <w:t xml:space="preserve"> </w:t>
      </w:r>
      <w:r w:rsidR="00620861">
        <w:rPr>
          <w:rFonts w:ascii="Times New Roman" w:hAnsi="Times New Roman" w:cs="Times New Roman"/>
          <w:sz w:val="24"/>
          <w:szCs w:val="24"/>
        </w:rPr>
        <w:t>№ 1581-</w:t>
      </w:r>
      <w:r w:rsidR="00620861">
        <w:rPr>
          <w:rFonts w:ascii="Times New Roman" w:hAnsi="Times New Roman" w:cs="Times New Roman"/>
          <w:sz w:val="24"/>
          <w:szCs w:val="24"/>
          <w:lang w:val="en-US"/>
        </w:rPr>
        <w:t>VIII</w:t>
      </w:r>
    </w:p>
    <w:p w:rsidR="006F1D3B" w:rsidRDefault="006F1D3B" w:rsidP="006F1D3B">
      <w:pPr>
        <w:tabs>
          <w:tab w:val="left" w:pos="374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42328">
        <w:rPr>
          <w:rFonts w:ascii="Times New Roman" w:hAnsi="Times New Roman" w:cs="Times New Roman"/>
          <w:sz w:val="24"/>
          <w:szCs w:val="24"/>
        </w:rPr>
        <w:t>м. Ічня</w:t>
      </w:r>
    </w:p>
    <w:p w:rsidR="00755526" w:rsidRPr="00442328" w:rsidRDefault="00755526" w:rsidP="006F1D3B">
      <w:pPr>
        <w:tabs>
          <w:tab w:val="left" w:pos="374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42328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442328">
        <w:rPr>
          <w:rFonts w:ascii="Times New Roman" w:hAnsi="Times New Roman" w:cs="Times New Roman"/>
          <w:sz w:val="24"/>
          <w:szCs w:val="24"/>
        </w:rPr>
        <w:tab/>
      </w:r>
      <w:r w:rsidRPr="00442328">
        <w:rPr>
          <w:rFonts w:ascii="Times New Roman" w:hAnsi="Times New Roman" w:cs="Times New Roman"/>
          <w:sz w:val="24"/>
          <w:szCs w:val="24"/>
        </w:rPr>
        <w:tab/>
      </w:r>
    </w:p>
    <w:p w:rsidR="0026463F" w:rsidRDefault="0026463F" w:rsidP="006F1D3B">
      <w:pPr>
        <w:spacing w:after="0" w:line="240" w:lineRule="auto"/>
        <w:ind w:right="496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07D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Про затвердження Програми </w:t>
      </w:r>
      <w:r w:rsidR="003F60F3" w:rsidRPr="00207D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207D32" w:rsidRPr="00207D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</w:t>
      </w:r>
      <w:r w:rsidRPr="00207D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идалення аварійних та небезпечних дерев на території населених пунктів Ічнянської міської  територіальної громади на 2026 рік  </w:t>
      </w:r>
    </w:p>
    <w:p w:rsidR="00620861" w:rsidRPr="00207D32" w:rsidRDefault="00620861" w:rsidP="006F1D3B">
      <w:pPr>
        <w:spacing w:after="0" w:line="240" w:lineRule="auto"/>
        <w:ind w:right="49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6463F" w:rsidRPr="00207D32" w:rsidRDefault="0026463F" w:rsidP="006F1D3B">
      <w:pPr>
        <w:tabs>
          <w:tab w:val="left" w:pos="567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7D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Заслухавши інформацію про постійні численні звернення жителів громади та керівників підпорядкованих Ічнянській  міській раді установ та організацій з приводу видалення аварійних, сухостійних дерев на території населених пунктів Ічнянської міської територіальної громади, створення загрози життю та майну громадян та комунального майна, з метою забезпечення безпеки для життя, здоров’я та майна людей, збереження майна громади, запобігання аварійним відключення повітряних ліній </w:t>
      </w:r>
      <w:proofErr w:type="spellStart"/>
      <w:r w:rsidRPr="00207D32">
        <w:rPr>
          <w:rFonts w:ascii="Times New Roman" w:eastAsia="Times New Roman" w:hAnsi="Times New Roman" w:cs="Times New Roman"/>
          <w:color w:val="000000"/>
          <w:sz w:val="24"/>
          <w:szCs w:val="24"/>
        </w:rPr>
        <w:t>електропередач</w:t>
      </w:r>
      <w:proofErr w:type="spellEnd"/>
      <w:r w:rsidRPr="00207D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ліній зв’язку, інших </w:t>
      </w:r>
      <w:bookmarkStart w:id="0" w:name="_GoBack"/>
      <w:r w:rsidRPr="00207D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комунікацій та виникненням інших аварійних ситуацій, пов’язаних з падінням аварійних дерев </w:t>
      </w:r>
      <w:bookmarkEnd w:id="0"/>
      <w:r w:rsidRPr="00207D32">
        <w:rPr>
          <w:rFonts w:ascii="Times New Roman" w:eastAsia="Times New Roman" w:hAnsi="Times New Roman" w:cs="Times New Roman"/>
          <w:color w:val="000000"/>
          <w:sz w:val="24"/>
          <w:szCs w:val="24"/>
        </w:rPr>
        <w:t>на території громади, керуючись пунктом 22 ст.26 Закону України «Про місцеве самоврядування в Україні», Ічнянська  міська рада</w:t>
      </w:r>
    </w:p>
    <w:p w:rsidR="0026463F" w:rsidRPr="00207D32" w:rsidRDefault="0026463F" w:rsidP="0026463F">
      <w:pPr>
        <w:tabs>
          <w:tab w:val="left" w:pos="567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6463F" w:rsidRPr="00207D32" w:rsidRDefault="0026463F" w:rsidP="0026463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07D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ВИРІШИЛА:</w:t>
      </w:r>
    </w:p>
    <w:p w:rsidR="0026463F" w:rsidRPr="00207D32" w:rsidRDefault="0026463F" w:rsidP="0026463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6463F" w:rsidRDefault="0026463F" w:rsidP="007555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7D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1.Затвердити </w:t>
      </w:r>
      <w:r w:rsidR="003F60F3" w:rsidRPr="00207D32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Pr="00207D32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Програму видалення аварійних та небезпечних дерев на території населених пунктів Ічнянської міської  територіальної громади на 2026 рік</w:t>
      </w:r>
      <w:r w:rsidR="003F60F3" w:rsidRPr="00207D32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Pr="00207D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="0078563F">
        <w:rPr>
          <w:rFonts w:ascii="Times New Roman" w:eastAsia="Times New Roman" w:hAnsi="Times New Roman" w:cs="Times New Roman"/>
          <w:color w:val="000000"/>
          <w:sz w:val="24"/>
          <w:szCs w:val="24"/>
        </w:rPr>
        <w:t>(Додається)</w:t>
      </w:r>
      <w:r w:rsidRPr="00207D3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C460A" w:rsidRPr="00207D32" w:rsidRDefault="001C460A" w:rsidP="007555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6463F" w:rsidRDefault="0026463F" w:rsidP="007555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7D32">
        <w:rPr>
          <w:rFonts w:ascii="Times New Roman" w:eastAsia="Times New Roman" w:hAnsi="Times New Roman" w:cs="Times New Roman"/>
          <w:color w:val="000000"/>
          <w:sz w:val="24"/>
          <w:szCs w:val="24"/>
        </w:rPr>
        <w:t>2.Фінансовому управлінню  Ічнянської міської  територіальної громади передбачити видатки на  2026 рік в сумі 100,0 тис. грн. на виконання Програми.</w:t>
      </w:r>
    </w:p>
    <w:p w:rsidR="001C460A" w:rsidRPr="00207D32" w:rsidRDefault="001C460A" w:rsidP="007555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6463F" w:rsidRDefault="0026463F" w:rsidP="00D67C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7D32"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 w:rsidR="00755526" w:rsidRPr="00207D32">
        <w:rPr>
          <w:rFonts w:ascii="Times New Roman" w:eastAsia="Times New Roman" w:hAnsi="Times New Roman" w:cs="Times New Roman"/>
          <w:color w:val="000000"/>
          <w:sz w:val="24"/>
          <w:szCs w:val="24"/>
        </w:rPr>
        <w:t>Доручити комунальному підприємству Ічнянської міської ради «</w:t>
      </w:r>
      <w:r w:rsidRPr="00207D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55526" w:rsidRPr="00207D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Ічнянське ВУЖКГ» </w:t>
      </w:r>
      <w:r w:rsidRPr="00207D32">
        <w:rPr>
          <w:rFonts w:ascii="Times New Roman" w:eastAsia="Times New Roman" w:hAnsi="Times New Roman" w:cs="Times New Roman"/>
          <w:color w:val="000000"/>
          <w:sz w:val="24"/>
          <w:szCs w:val="24"/>
        </w:rPr>
        <w:t>оприбутковувати видалену деревину, оплата послуг за видалення якої за Програмою здійснювалась за рахунок місцевого бюджету</w:t>
      </w:r>
      <w:r w:rsidR="00755526" w:rsidRPr="00207D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забезпечення паливною деревиною</w:t>
      </w:r>
      <w:r w:rsidR="003F60F3" w:rsidRPr="00207D3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C460A" w:rsidRPr="00207D32" w:rsidRDefault="001C460A" w:rsidP="00D67C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55526" w:rsidRDefault="00D67C9C" w:rsidP="000B1273">
      <w:pPr>
        <w:pStyle w:val="a3"/>
        <w:tabs>
          <w:tab w:val="left" w:pos="0"/>
        </w:tabs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="0026463F" w:rsidRPr="00207D32">
        <w:rPr>
          <w:rFonts w:ascii="Times New Roman" w:eastAsia="Times New Roman" w:hAnsi="Times New Roman"/>
          <w:color w:val="000000"/>
          <w:sz w:val="24"/>
          <w:szCs w:val="24"/>
        </w:rPr>
        <w:t>4</w:t>
      </w:r>
      <w:r w:rsidR="00755526" w:rsidRPr="00207D32">
        <w:rPr>
          <w:rFonts w:ascii="Times New Roman" w:hAnsi="Times New Roman"/>
          <w:sz w:val="24"/>
          <w:szCs w:val="24"/>
        </w:rPr>
        <w:t xml:space="preserve"> Контроль за виконанням даного рішення покласти на постій</w:t>
      </w:r>
      <w:r w:rsidR="000B1273">
        <w:rPr>
          <w:rFonts w:ascii="Times New Roman" w:hAnsi="Times New Roman"/>
          <w:sz w:val="24"/>
          <w:szCs w:val="24"/>
        </w:rPr>
        <w:t>ну комісію з питань соціально-</w:t>
      </w:r>
      <w:r w:rsidR="00755526" w:rsidRPr="00207D32">
        <w:rPr>
          <w:rFonts w:ascii="Times New Roman" w:hAnsi="Times New Roman"/>
          <w:sz w:val="24"/>
          <w:szCs w:val="24"/>
        </w:rPr>
        <w:t xml:space="preserve">економічного розвитку громади та комунальної власності. </w:t>
      </w:r>
    </w:p>
    <w:p w:rsidR="00207D32" w:rsidRDefault="00207D32" w:rsidP="00755526">
      <w:pPr>
        <w:pStyle w:val="a3"/>
        <w:tabs>
          <w:tab w:val="left" w:pos="1410"/>
        </w:tabs>
        <w:ind w:left="0"/>
        <w:rPr>
          <w:rFonts w:ascii="Times New Roman" w:hAnsi="Times New Roman"/>
          <w:sz w:val="24"/>
          <w:szCs w:val="24"/>
        </w:rPr>
      </w:pPr>
    </w:p>
    <w:p w:rsidR="00207D32" w:rsidRDefault="00207D32" w:rsidP="00755526">
      <w:pPr>
        <w:pStyle w:val="a3"/>
        <w:tabs>
          <w:tab w:val="left" w:pos="1410"/>
        </w:tabs>
        <w:ind w:left="0"/>
        <w:rPr>
          <w:rFonts w:ascii="Times New Roman" w:hAnsi="Times New Roman"/>
          <w:sz w:val="24"/>
          <w:szCs w:val="24"/>
        </w:rPr>
      </w:pPr>
    </w:p>
    <w:p w:rsidR="00207D32" w:rsidRDefault="00207D32" w:rsidP="00755526">
      <w:pPr>
        <w:pStyle w:val="a3"/>
        <w:tabs>
          <w:tab w:val="left" w:pos="1410"/>
        </w:tabs>
        <w:ind w:left="0"/>
        <w:rPr>
          <w:rFonts w:ascii="Times New Roman" w:hAnsi="Times New Roman"/>
          <w:sz w:val="24"/>
          <w:szCs w:val="24"/>
        </w:rPr>
      </w:pPr>
    </w:p>
    <w:p w:rsidR="00207D32" w:rsidRDefault="00207D32" w:rsidP="00755526">
      <w:pPr>
        <w:pStyle w:val="a3"/>
        <w:tabs>
          <w:tab w:val="left" w:pos="1410"/>
        </w:tabs>
        <w:ind w:left="0"/>
        <w:rPr>
          <w:rFonts w:ascii="Times New Roman" w:hAnsi="Times New Roman"/>
          <w:b/>
          <w:sz w:val="24"/>
          <w:szCs w:val="24"/>
        </w:rPr>
      </w:pPr>
      <w:r w:rsidRPr="00207D32">
        <w:rPr>
          <w:rFonts w:ascii="Times New Roman" w:hAnsi="Times New Roman"/>
          <w:b/>
          <w:sz w:val="24"/>
          <w:szCs w:val="24"/>
        </w:rPr>
        <w:t>Міський голова                                                                                  Олена БУТУРЛИМ</w:t>
      </w:r>
      <w:r w:rsidR="004F0C3B">
        <w:rPr>
          <w:rFonts w:ascii="Times New Roman" w:hAnsi="Times New Roman"/>
          <w:b/>
          <w:sz w:val="24"/>
          <w:szCs w:val="24"/>
        </w:rPr>
        <w:t xml:space="preserve"> </w:t>
      </w:r>
    </w:p>
    <w:p w:rsidR="004F0C3B" w:rsidRDefault="004F0C3B" w:rsidP="00755526">
      <w:pPr>
        <w:pStyle w:val="a3"/>
        <w:tabs>
          <w:tab w:val="left" w:pos="1410"/>
        </w:tabs>
        <w:ind w:left="0"/>
        <w:rPr>
          <w:rFonts w:ascii="Times New Roman" w:hAnsi="Times New Roman"/>
          <w:b/>
          <w:sz w:val="24"/>
          <w:szCs w:val="24"/>
        </w:rPr>
      </w:pPr>
    </w:p>
    <w:p w:rsidR="004F0C3B" w:rsidRDefault="004F0C3B" w:rsidP="00755526">
      <w:pPr>
        <w:pStyle w:val="a3"/>
        <w:tabs>
          <w:tab w:val="left" w:pos="1410"/>
        </w:tabs>
        <w:ind w:left="0"/>
        <w:rPr>
          <w:rFonts w:ascii="Times New Roman" w:hAnsi="Times New Roman"/>
          <w:b/>
          <w:sz w:val="24"/>
          <w:szCs w:val="24"/>
        </w:rPr>
      </w:pPr>
    </w:p>
    <w:p w:rsidR="004F0C3B" w:rsidRDefault="004F0C3B" w:rsidP="00755526">
      <w:pPr>
        <w:pStyle w:val="a3"/>
        <w:tabs>
          <w:tab w:val="left" w:pos="1410"/>
        </w:tabs>
        <w:ind w:left="0"/>
        <w:rPr>
          <w:rFonts w:ascii="Times New Roman" w:hAnsi="Times New Roman"/>
          <w:b/>
          <w:sz w:val="24"/>
          <w:szCs w:val="24"/>
        </w:rPr>
      </w:pPr>
    </w:p>
    <w:p w:rsidR="004F0C3B" w:rsidRDefault="004F0C3B" w:rsidP="00755526">
      <w:pPr>
        <w:pStyle w:val="a3"/>
        <w:tabs>
          <w:tab w:val="left" w:pos="1410"/>
        </w:tabs>
        <w:ind w:left="0"/>
        <w:rPr>
          <w:rFonts w:ascii="Times New Roman" w:hAnsi="Times New Roman"/>
          <w:b/>
          <w:sz w:val="24"/>
          <w:szCs w:val="24"/>
        </w:rPr>
      </w:pPr>
    </w:p>
    <w:p w:rsidR="004F0C3B" w:rsidRDefault="004F0C3B" w:rsidP="00755526">
      <w:pPr>
        <w:pStyle w:val="a3"/>
        <w:tabs>
          <w:tab w:val="left" w:pos="1410"/>
        </w:tabs>
        <w:ind w:left="0"/>
        <w:rPr>
          <w:rFonts w:ascii="Times New Roman" w:hAnsi="Times New Roman"/>
          <w:b/>
          <w:sz w:val="24"/>
          <w:szCs w:val="24"/>
        </w:rPr>
      </w:pPr>
    </w:p>
    <w:p w:rsidR="004F0C3B" w:rsidRDefault="004F0C3B" w:rsidP="00755526">
      <w:pPr>
        <w:pStyle w:val="a3"/>
        <w:tabs>
          <w:tab w:val="left" w:pos="1410"/>
        </w:tabs>
        <w:ind w:left="0"/>
        <w:rPr>
          <w:rFonts w:ascii="Times New Roman" w:hAnsi="Times New Roman"/>
          <w:b/>
          <w:sz w:val="24"/>
          <w:szCs w:val="24"/>
        </w:rPr>
      </w:pPr>
    </w:p>
    <w:p w:rsidR="004F0C3B" w:rsidRDefault="004F0C3B" w:rsidP="00755526">
      <w:pPr>
        <w:pStyle w:val="a3"/>
        <w:tabs>
          <w:tab w:val="left" w:pos="1410"/>
        </w:tabs>
        <w:ind w:left="0"/>
        <w:rPr>
          <w:rFonts w:ascii="Times New Roman" w:hAnsi="Times New Roman"/>
          <w:b/>
          <w:sz w:val="24"/>
          <w:szCs w:val="24"/>
        </w:rPr>
      </w:pPr>
    </w:p>
    <w:sectPr w:rsidR="004F0C3B" w:rsidSect="00207D32">
      <w:pgSz w:w="11906" w:h="16838"/>
      <w:pgMar w:top="1276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3052" w:rsidRDefault="000F3052" w:rsidP="00207D32">
      <w:pPr>
        <w:spacing w:after="0" w:line="240" w:lineRule="auto"/>
      </w:pPr>
      <w:r>
        <w:separator/>
      </w:r>
    </w:p>
  </w:endnote>
  <w:endnote w:type="continuationSeparator" w:id="0">
    <w:p w:rsidR="000F3052" w:rsidRDefault="000F3052" w:rsidP="00207D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3052" w:rsidRDefault="000F3052" w:rsidP="00207D32">
      <w:pPr>
        <w:spacing w:after="0" w:line="240" w:lineRule="auto"/>
      </w:pPr>
      <w:r>
        <w:separator/>
      </w:r>
    </w:p>
  </w:footnote>
  <w:footnote w:type="continuationSeparator" w:id="0">
    <w:p w:rsidR="000F3052" w:rsidRDefault="000F3052" w:rsidP="00207D3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067"/>
    <w:rsid w:val="000B1273"/>
    <w:rsid w:val="000E40D6"/>
    <w:rsid w:val="000F3052"/>
    <w:rsid w:val="001C460A"/>
    <w:rsid w:val="00207D32"/>
    <w:rsid w:val="0026463F"/>
    <w:rsid w:val="003D1890"/>
    <w:rsid w:val="003F60F3"/>
    <w:rsid w:val="00442328"/>
    <w:rsid w:val="004F0C3B"/>
    <w:rsid w:val="00620861"/>
    <w:rsid w:val="006765C2"/>
    <w:rsid w:val="006F1D3B"/>
    <w:rsid w:val="00755526"/>
    <w:rsid w:val="0078563F"/>
    <w:rsid w:val="00996067"/>
    <w:rsid w:val="00997B77"/>
    <w:rsid w:val="00A16FE7"/>
    <w:rsid w:val="00D67C9C"/>
    <w:rsid w:val="00ED5E03"/>
    <w:rsid w:val="00F728F6"/>
    <w:rsid w:val="00FA5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1F8346"/>
  <w15:chartTrackingRefBased/>
  <w15:docId w15:val="{6F189753-6601-43B5-9484-40EECD382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463F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5526"/>
    <w:pPr>
      <w:spacing w:after="160" w:line="254" w:lineRule="auto"/>
      <w:ind w:left="720"/>
      <w:contextualSpacing/>
    </w:pPr>
    <w:rPr>
      <w:rFonts w:cs="Times New Roman"/>
    </w:rPr>
  </w:style>
  <w:style w:type="paragraph" w:styleId="a4">
    <w:name w:val="header"/>
    <w:basedOn w:val="a"/>
    <w:link w:val="a5"/>
    <w:uiPriority w:val="99"/>
    <w:unhideWhenUsed/>
    <w:rsid w:val="00207D3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207D32"/>
    <w:rPr>
      <w:rFonts w:ascii="Calibri" w:eastAsia="Calibri" w:hAnsi="Calibri" w:cs="Calibri"/>
    </w:rPr>
  </w:style>
  <w:style w:type="paragraph" w:styleId="a6">
    <w:name w:val="footer"/>
    <w:basedOn w:val="a"/>
    <w:link w:val="a7"/>
    <w:uiPriority w:val="99"/>
    <w:unhideWhenUsed/>
    <w:rsid w:val="00207D3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207D32"/>
    <w:rPr>
      <w:rFonts w:ascii="Calibri" w:eastAsia="Calibri" w:hAnsi="Calibri" w:cs="Calibri"/>
    </w:rPr>
  </w:style>
  <w:style w:type="paragraph" w:styleId="a8">
    <w:name w:val="Balloon Text"/>
    <w:basedOn w:val="a"/>
    <w:link w:val="a9"/>
    <w:uiPriority w:val="99"/>
    <w:semiHidden/>
    <w:unhideWhenUsed/>
    <w:rsid w:val="004F0C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4F0C3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5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1270</Words>
  <Characters>724</Characters>
  <Application>Microsoft Office Word</Application>
  <DocSecurity>0</DocSecurity>
  <Lines>6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Gerasimenko</cp:lastModifiedBy>
  <cp:revision>11</cp:revision>
  <cp:lastPrinted>2026-04-22T12:08:00Z</cp:lastPrinted>
  <dcterms:created xsi:type="dcterms:W3CDTF">2026-04-07T12:23:00Z</dcterms:created>
  <dcterms:modified xsi:type="dcterms:W3CDTF">2026-04-22T12:08:00Z</dcterms:modified>
</cp:coreProperties>
</file>